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0E5" w:rsidRPr="001210E5" w:rsidRDefault="001210E5" w:rsidP="001210E5">
      <w:pPr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Управление по Зеленоградскому АО Департамента ГОЧСиПБ Москвы напоминает о соблюдении мер безопасности </w:t>
      </w:r>
      <w:r w:rsidRPr="001210E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на водоемах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округа</w:t>
      </w:r>
      <w:r w:rsidR="00E04AA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.</w:t>
      </w:r>
    </w:p>
    <w:p w:rsidR="001210E5" w:rsidRDefault="001210E5" w:rsidP="001210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10E5" w:rsidRPr="001210E5" w:rsidRDefault="00E04AAF" w:rsidP="002E0B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F8E7BD6" wp14:editId="1831AAEB">
            <wp:simplePos x="0" y="0"/>
            <wp:positionH relativeFrom="margin">
              <wp:posOffset>70485</wp:posOffset>
            </wp:positionH>
            <wp:positionV relativeFrom="paragraph">
              <wp:posOffset>56515</wp:posOffset>
            </wp:positionV>
            <wp:extent cx="2286000" cy="1609725"/>
            <wp:effectExtent l="0" t="0" r="0" b="9525"/>
            <wp:wrapSquare wrapText="bothSides"/>
            <wp:docPr id="2" name="Рисунок 2" descr="http://www.sk19.ru/news/news15292938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sk19.ru/news/news152929387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69" r="2049" b="4819"/>
                    <a:stretch/>
                  </pic:blipFill>
                  <pic:spPr bwMode="auto">
                    <a:xfrm>
                      <a:off x="0" y="0"/>
                      <a:ext cx="228600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10E5">
        <w:rPr>
          <w:rFonts w:ascii="Times New Roman" w:eastAsia="Times New Roman" w:hAnsi="Times New Roman" w:cs="Times New Roman"/>
          <w:sz w:val="28"/>
          <w:szCs w:val="28"/>
          <w:lang w:eastAsia="ru-RU"/>
        </w:rPr>
        <w:t>1 июня на водоемах округа открылся купальный сезон. Купаться можно в зонах отдыха на Школьном и Черном озерах.</w:t>
      </w:r>
    </w:p>
    <w:p w:rsidR="001210E5" w:rsidRPr="001210E5" w:rsidRDefault="001210E5" w:rsidP="002E0B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0E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Сознательное поведение каждого человека, находящего на отдыхе, знание и неукоснительное соблюдение правил безопасности – это залог безопасности!</w:t>
      </w:r>
    </w:p>
    <w:p w:rsidR="001210E5" w:rsidRPr="001210E5" w:rsidRDefault="001210E5" w:rsidP="002E0B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0E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Управление по Зеленоградскому АО Департамента ГОЧСиПБ Москвы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Pr="001210E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напоминает основные правила безопасности при отдыхе на городских водоемах:</w:t>
      </w:r>
    </w:p>
    <w:p w:rsidR="001210E5" w:rsidRPr="001210E5" w:rsidRDefault="001210E5" w:rsidP="002E0B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210E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Запрещ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ается</w:t>
      </w:r>
      <w:r w:rsidRPr="001210E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</w:t>
      </w:r>
    </w:p>
    <w:p w:rsidR="001210E5" w:rsidRPr="001210E5" w:rsidRDefault="001210E5" w:rsidP="002E0B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0E5">
        <w:rPr>
          <w:rFonts w:ascii="Times New Roman" w:eastAsia="Times New Roman" w:hAnsi="Times New Roman" w:cs="Times New Roman"/>
          <w:sz w:val="28"/>
          <w:szCs w:val="28"/>
          <w:lang w:eastAsia="ru-RU"/>
        </w:rPr>
        <w:t>- купаться вне специально оборудованных пляжей;</w:t>
      </w:r>
    </w:p>
    <w:p w:rsidR="001210E5" w:rsidRDefault="001210E5" w:rsidP="002E0B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заходить в воду в состоянии алкогольного опьянения;</w:t>
      </w:r>
    </w:p>
    <w:p w:rsidR="001210E5" w:rsidRPr="001210E5" w:rsidRDefault="001210E5" w:rsidP="002E0B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0E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заплыват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 за пределы территории ограниченной буйками</w:t>
      </w:r>
      <w:r w:rsidRPr="001210E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210E5" w:rsidRPr="001210E5" w:rsidRDefault="001210E5" w:rsidP="002E0B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Pr="001210E5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121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надувных матрацах, автомобильных камерах и надувных подушках. Ветер или течение могут отнести их далеко от берега</w:t>
      </w:r>
      <w:r w:rsidR="003248F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04AAF" w:rsidRDefault="001210E5" w:rsidP="002E0B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210E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ставля</w:t>
      </w:r>
      <w:r w:rsidR="003248F3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Pr="00121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присмотра детей</w:t>
      </w:r>
      <w:r w:rsidR="00E04AA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210E5" w:rsidRDefault="00E04AAF" w:rsidP="002E0B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прыгать и нырять в воду в неизвестных местах;</w:t>
      </w:r>
    </w:p>
    <w:p w:rsidR="00E04AAF" w:rsidRDefault="00E04AAF" w:rsidP="002E0B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подплывать под купающихся, хватать друг друга за ноги и руки в воде с целью розыгрыша;</w:t>
      </w:r>
    </w:p>
    <w:p w:rsidR="00E04AAF" w:rsidRDefault="00E04AAF" w:rsidP="002E0B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подавать ложные сигналы бедствия.</w:t>
      </w:r>
    </w:p>
    <w:p w:rsidR="001210E5" w:rsidRPr="001210E5" w:rsidRDefault="001210E5" w:rsidP="002E0B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210E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Не рекомендуется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</w:t>
      </w:r>
    </w:p>
    <w:p w:rsidR="001210E5" w:rsidRDefault="001210E5" w:rsidP="002E0B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купаться при температуре воды ниже </w:t>
      </w:r>
      <w:r w:rsidR="00E04AAF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Pr="001210E5">
        <w:rPr>
          <w:rFonts w:ascii="Times New Roman" w:eastAsia="Times New Roman" w:hAnsi="Times New Roman" w:cs="Times New Roman"/>
          <w:sz w:val="28"/>
          <w:szCs w:val="28"/>
          <w:lang w:eastAsia="ru-RU"/>
        </w:rPr>
        <w:t>°</w:t>
      </w:r>
      <w:r w:rsidR="00E04AAF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воздуха 22</w:t>
      </w:r>
      <w:r w:rsidR="00E04AAF" w:rsidRPr="001210E5">
        <w:rPr>
          <w:rFonts w:ascii="Times New Roman" w:eastAsia="Times New Roman" w:hAnsi="Times New Roman" w:cs="Times New Roman"/>
          <w:sz w:val="28"/>
          <w:szCs w:val="28"/>
          <w:lang w:eastAsia="ru-RU"/>
        </w:rPr>
        <w:t>°</w:t>
      </w:r>
      <w:r w:rsidR="00E04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градусов</w:t>
      </w:r>
      <w:r w:rsidRPr="00121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1210E5" w:rsidRDefault="001210E5" w:rsidP="002E0B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121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находиться в воде более 20 минут; </w:t>
      </w:r>
    </w:p>
    <w:p w:rsidR="00E04AAF" w:rsidRDefault="00E04AAF" w:rsidP="002E0B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купаться через час-полтора после приема пищи;</w:t>
      </w:r>
    </w:p>
    <w:p w:rsidR="00E04AAF" w:rsidRDefault="00E04AAF" w:rsidP="002E0B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входить в воду разгоряченным;</w:t>
      </w:r>
    </w:p>
    <w:p w:rsidR="00E04AAF" w:rsidRDefault="00E04AAF" w:rsidP="002E0B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отплывать далеко от берега;</w:t>
      </w:r>
    </w:p>
    <w:p w:rsidR="00E04AAF" w:rsidRDefault="00E04AAF" w:rsidP="002E0B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доводить себя до озноба</w:t>
      </w:r>
      <w:r w:rsidR="003248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0" w:name="_GoBack"/>
      <w:bookmarkEnd w:id="0"/>
    </w:p>
    <w:p w:rsidR="00E04AAF" w:rsidRDefault="00E04AAF" w:rsidP="001210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8F2" w:rsidRDefault="00D418F2"/>
    <w:sectPr w:rsidR="00D418F2" w:rsidSect="007C1C3B"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0E5"/>
    <w:rsid w:val="001210E5"/>
    <w:rsid w:val="002E0B68"/>
    <w:rsid w:val="003248F3"/>
    <w:rsid w:val="005502FA"/>
    <w:rsid w:val="007C1C3B"/>
    <w:rsid w:val="00D418F2"/>
    <w:rsid w:val="00E04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C1270"/>
  <w15:chartTrackingRefBased/>
  <w15:docId w15:val="{E9A59C1D-7EF8-4AB7-B334-1EF5C39BB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210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10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21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1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8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0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37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Вдим Ивашков</dc:creator>
  <cp:keywords/>
  <dc:description/>
  <cp:lastModifiedBy>Вдим Ивашков</cp:lastModifiedBy>
  <cp:revision>4</cp:revision>
  <dcterms:created xsi:type="dcterms:W3CDTF">2019-05-31T11:17:00Z</dcterms:created>
  <dcterms:modified xsi:type="dcterms:W3CDTF">2019-06-07T11:42:00Z</dcterms:modified>
</cp:coreProperties>
</file>